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294F" w:rsidRDefault="003F294F" w:rsidP="00471D40">
      <w:pPr>
        <w:shd w:val="clear" w:color="auto" w:fill="FFFFFF"/>
        <w:spacing w:before="43"/>
        <w:ind w:left="-284" w:right="-2036" w:firstLine="993"/>
        <w:jc w:val="right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Старцев С.</w:t>
      </w:r>
    </w:p>
    <w:p w:rsidR="003F294F" w:rsidRPr="007A0D86" w:rsidRDefault="003F294F" w:rsidP="007A0D86">
      <w:pPr>
        <w:shd w:val="clear" w:color="auto" w:fill="FFFFFF"/>
        <w:ind w:left="284" w:right="284" w:firstLine="567"/>
        <w:jc w:val="center"/>
        <w:rPr>
          <w:rFonts w:eastAsia="Times New Roman"/>
          <w:iCs/>
          <w:sz w:val="28"/>
          <w:szCs w:val="28"/>
        </w:rPr>
      </w:pPr>
      <w:r w:rsidRPr="007A0D86">
        <w:rPr>
          <w:rFonts w:eastAsia="Times New Roman"/>
          <w:iCs/>
          <w:sz w:val="28"/>
          <w:szCs w:val="28"/>
        </w:rPr>
        <w:t>Надежды и партком питает</w:t>
      </w:r>
    </w:p>
    <w:p w:rsidR="003F294F" w:rsidRPr="007A0D86" w:rsidRDefault="003F294F" w:rsidP="007A0D86">
      <w:pPr>
        <w:shd w:val="clear" w:color="auto" w:fill="FFFFFF"/>
        <w:spacing w:before="120"/>
        <w:ind w:left="284" w:right="284" w:firstLine="567"/>
        <w:jc w:val="both"/>
        <w:rPr>
          <w:sz w:val="24"/>
          <w:szCs w:val="24"/>
        </w:rPr>
      </w:pPr>
      <w:r w:rsidRPr="007A0D86">
        <w:rPr>
          <w:rFonts w:eastAsia="Times New Roman"/>
          <w:sz w:val="24"/>
          <w:szCs w:val="24"/>
        </w:rPr>
        <w:t>Символично, что возрождение нашей газеты приходится на весну 1990 года, времени весьма динамич</w:t>
      </w:r>
      <w:r w:rsidR="00471D40" w:rsidRPr="007A0D86">
        <w:rPr>
          <w:rFonts w:eastAsia="Times New Roman"/>
          <w:sz w:val="24"/>
          <w:szCs w:val="24"/>
        </w:rPr>
        <w:t>ного и противоречивого те</w:t>
      </w:r>
      <w:r w:rsidRPr="007A0D86">
        <w:rPr>
          <w:rFonts w:eastAsia="Times New Roman"/>
          <w:sz w:val="24"/>
          <w:szCs w:val="24"/>
        </w:rPr>
        <w:t>чения общественно - поли</w:t>
      </w:r>
      <w:r w:rsidR="00471D40" w:rsidRPr="007A0D86">
        <w:rPr>
          <w:rFonts w:eastAsia="Times New Roman"/>
          <w:sz w:val="24"/>
          <w:szCs w:val="24"/>
        </w:rPr>
        <w:t>тической и духовной жизни. Газете предстоит ре</w:t>
      </w:r>
      <w:r w:rsidRPr="007A0D86">
        <w:rPr>
          <w:rFonts w:eastAsia="Times New Roman"/>
          <w:sz w:val="24"/>
          <w:szCs w:val="24"/>
        </w:rPr>
        <w:t>шить непростую задачу — найти свою самобытную струю в бурном информа</w:t>
      </w:r>
      <w:r w:rsidR="00471D40" w:rsidRPr="007A0D86">
        <w:rPr>
          <w:rFonts w:eastAsia="Times New Roman"/>
          <w:sz w:val="24"/>
          <w:szCs w:val="24"/>
        </w:rPr>
        <w:t>ционном потоке, неудержимо хлынувшем на нас че</w:t>
      </w:r>
      <w:r w:rsidRPr="007A0D86">
        <w:rPr>
          <w:rFonts w:eastAsia="Times New Roman"/>
          <w:sz w:val="24"/>
          <w:szCs w:val="24"/>
        </w:rPr>
        <w:t>рез открытые гласностью шлюзы.</w:t>
      </w:r>
    </w:p>
    <w:p w:rsidR="003F294F" w:rsidRPr="007A0D86" w:rsidRDefault="003F294F" w:rsidP="007A0D86">
      <w:pPr>
        <w:shd w:val="clear" w:color="auto" w:fill="FFFFFF"/>
        <w:tabs>
          <w:tab w:val="left" w:pos="1937"/>
        </w:tabs>
        <w:ind w:left="284" w:right="284" w:firstLine="567"/>
        <w:jc w:val="both"/>
        <w:rPr>
          <w:sz w:val="24"/>
          <w:szCs w:val="24"/>
        </w:rPr>
      </w:pPr>
      <w:r w:rsidRPr="007A0D86">
        <w:rPr>
          <w:rFonts w:eastAsia="Times New Roman"/>
          <w:sz w:val="24"/>
          <w:szCs w:val="24"/>
        </w:rPr>
        <w:t>Потенциальный</w:t>
      </w:r>
      <w:r w:rsidR="00471D40" w:rsidRPr="007A0D86">
        <w:rPr>
          <w:rFonts w:eastAsia="Times New Roman"/>
          <w:sz w:val="24"/>
          <w:szCs w:val="24"/>
        </w:rPr>
        <w:t xml:space="preserve"> </w:t>
      </w:r>
      <w:r w:rsidRPr="007A0D86">
        <w:rPr>
          <w:rFonts w:eastAsia="Times New Roman"/>
          <w:sz w:val="24"/>
          <w:szCs w:val="24"/>
        </w:rPr>
        <w:t>чита</w:t>
      </w:r>
      <w:r w:rsidR="00471D40" w:rsidRPr="007A0D86">
        <w:rPr>
          <w:rFonts w:eastAsia="Times New Roman"/>
          <w:sz w:val="24"/>
          <w:szCs w:val="24"/>
        </w:rPr>
        <w:t>тель новорожденного пе</w:t>
      </w:r>
      <w:r w:rsidRPr="007A0D86">
        <w:rPr>
          <w:rFonts w:eastAsia="Times New Roman"/>
          <w:sz w:val="24"/>
          <w:szCs w:val="24"/>
        </w:rPr>
        <w:t>чатного органа также молод. Он заинтересованно, хотя и довольно ске</w:t>
      </w:r>
      <w:r w:rsidR="00471D40" w:rsidRPr="007A0D86">
        <w:rPr>
          <w:rFonts w:eastAsia="Times New Roman"/>
          <w:sz w:val="24"/>
          <w:szCs w:val="24"/>
        </w:rPr>
        <w:t>птически смотрит на окружа</w:t>
      </w:r>
      <w:r w:rsidRPr="007A0D86">
        <w:rPr>
          <w:rFonts w:eastAsia="Times New Roman"/>
          <w:sz w:val="24"/>
          <w:szCs w:val="24"/>
        </w:rPr>
        <w:t xml:space="preserve">ющие реалии. Найти «золотой ключик» к его мыслям и чувствам — проблема не из числа </w:t>
      </w:r>
      <w:proofErr w:type="gramStart"/>
      <w:r w:rsidRPr="007A0D86">
        <w:rPr>
          <w:rFonts w:eastAsia="Times New Roman"/>
          <w:sz w:val="24"/>
          <w:szCs w:val="24"/>
        </w:rPr>
        <w:t>ординарных</w:t>
      </w:r>
      <w:proofErr w:type="gramEnd"/>
      <w:r w:rsidRPr="007A0D86">
        <w:rPr>
          <w:rFonts w:eastAsia="Times New Roman"/>
          <w:sz w:val="24"/>
          <w:szCs w:val="24"/>
        </w:rPr>
        <w:t xml:space="preserve">. Суждено ли сбыться нашим </w:t>
      </w:r>
      <w:r w:rsidR="00471D40" w:rsidRPr="007A0D86">
        <w:rPr>
          <w:rFonts w:eastAsia="Times New Roman"/>
          <w:sz w:val="24"/>
          <w:szCs w:val="24"/>
        </w:rPr>
        <w:t>надеждам — увидеть не</w:t>
      </w:r>
      <w:r w:rsidRPr="007A0D86">
        <w:rPr>
          <w:rFonts w:eastAsia="Times New Roman"/>
          <w:sz w:val="24"/>
          <w:szCs w:val="24"/>
        </w:rPr>
        <w:t xml:space="preserve">терпеливую очередь заинтересованных </w:t>
      </w:r>
      <w:r w:rsidR="00471D40" w:rsidRPr="007A0D86">
        <w:rPr>
          <w:rFonts w:eastAsia="Times New Roman"/>
          <w:sz w:val="24"/>
          <w:szCs w:val="24"/>
        </w:rPr>
        <w:t>покупателей не только за флагма</w:t>
      </w:r>
      <w:r w:rsidRPr="007A0D86">
        <w:rPr>
          <w:rFonts w:eastAsia="Times New Roman"/>
          <w:sz w:val="24"/>
          <w:szCs w:val="24"/>
        </w:rPr>
        <w:t>нами и бестселлер</w:t>
      </w:r>
      <w:r w:rsidR="00471D40" w:rsidRPr="007A0D86">
        <w:rPr>
          <w:rFonts w:eastAsia="Times New Roman"/>
          <w:sz w:val="24"/>
          <w:szCs w:val="24"/>
        </w:rPr>
        <w:t>ами оте</w:t>
      </w:r>
      <w:r w:rsidRPr="007A0D86">
        <w:rPr>
          <w:rFonts w:eastAsia="Times New Roman"/>
          <w:sz w:val="24"/>
          <w:szCs w:val="24"/>
        </w:rPr>
        <w:t>чественной журналистики, но и за скромной институтской многотиражкой — покажет самое ближайшее будущее.</w:t>
      </w:r>
    </w:p>
    <w:p w:rsidR="003F294F" w:rsidRPr="007A0D86" w:rsidRDefault="00471D40" w:rsidP="007A0D86">
      <w:pPr>
        <w:shd w:val="clear" w:color="auto" w:fill="FFFFFF"/>
        <w:ind w:left="284" w:right="284" w:firstLine="567"/>
        <w:jc w:val="both"/>
        <w:rPr>
          <w:rFonts w:eastAsia="Times New Roman"/>
          <w:sz w:val="24"/>
          <w:szCs w:val="24"/>
        </w:rPr>
      </w:pPr>
      <w:r w:rsidRPr="007A0D86">
        <w:rPr>
          <w:rFonts w:eastAsia="Times New Roman"/>
          <w:sz w:val="24"/>
          <w:szCs w:val="24"/>
        </w:rPr>
        <w:t>Если наряду с оперативным освещением и глубо</w:t>
      </w:r>
      <w:r w:rsidR="003F294F" w:rsidRPr="007A0D86">
        <w:rPr>
          <w:rFonts w:eastAsia="Times New Roman"/>
          <w:sz w:val="24"/>
          <w:szCs w:val="24"/>
        </w:rPr>
        <w:t xml:space="preserve">ким анализом </w:t>
      </w:r>
      <w:proofErr w:type="gramStart"/>
      <w:r w:rsidR="003F294F" w:rsidRPr="007A0D86">
        <w:rPr>
          <w:rFonts w:eastAsia="Times New Roman"/>
          <w:sz w:val="24"/>
          <w:szCs w:val="24"/>
        </w:rPr>
        <w:t>во</w:t>
      </w:r>
      <w:r w:rsidRPr="007A0D86">
        <w:rPr>
          <w:rFonts w:eastAsia="Times New Roman"/>
          <w:sz w:val="24"/>
          <w:szCs w:val="24"/>
        </w:rPr>
        <w:t>лнующих</w:t>
      </w:r>
      <w:proofErr w:type="gramEnd"/>
      <w:r w:rsidRPr="007A0D86">
        <w:rPr>
          <w:rFonts w:eastAsia="Times New Roman"/>
          <w:sz w:val="24"/>
          <w:szCs w:val="24"/>
        </w:rPr>
        <w:t xml:space="preserve"> проблем нашей жизни, га</w:t>
      </w:r>
      <w:r w:rsidR="003F294F" w:rsidRPr="007A0D86">
        <w:rPr>
          <w:rFonts w:eastAsia="Times New Roman"/>
          <w:sz w:val="24"/>
          <w:szCs w:val="24"/>
        </w:rPr>
        <w:t>зета ст</w:t>
      </w:r>
      <w:r w:rsidRPr="007A0D86">
        <w:rPr>
          <w:rFonts w:eastAsia="Times New Roman"/>
          <w:sz w:val="24"/>
          <w:szCs w:val="24"/>
        </w:rPr>
        <w:t>анет трибуной для высказывания не</w:t>
      </w:r>
      <w:r w:rsidR="003F294F" w:rsidRPr="007A0D86">
        <w:rPr>
          <w:rFonts w:eastAsia="Times New Roman"/>
          <w:sz w:val="24"/>
          <w:szCs w:val="24"/>
        </w:rPr>
        <w:t xml:space="preserve"> только самых необычных взглядов и суждений, но и конструктивных идей, ристалищем для участников острой, но корректной полемики, наше ожидание, наверняка, не останется лишь прекрасно</w:t>
      </w:r>
      <w:r w:rsidRPr="007A0D86">
        <w:rPr>
          <w:rFonts w:eastAsia="Times New Roman"/>
          <w:sz w:val="24"/>
          <w:szCs w:val="24"/>
        </w:rPr>
        <w:t xml:space="preserve">душным </w:t>
      </w:r>
      <w:r w:rsidR="003F294F" w:rsidRPr="007A0D86">
        <w:rPr>
          <w:rFonts w:eastAsia="Times New Roman"/>
          <w:sz w:val="24"/>
          <w:szCs w:val="24"/>
        </w:rPr>
        <w:t>мечтанием.</w:t>
      </w:r>
    </w:p>
    <w:p w:rsidR="003F294F" w:rsidRPr="007A0D86" w:rsidRDefault="003F294F" w:rsidP="007A0D86">
      <w:pPr>
        <w:shd w:val="clear" w:color="auto" w:fill="FFFFFF"/>
        <w:spacing w:before="43"/>
        <w:ind w:left="284" w:right="284" w:firstLine="567"/>
        <w:jc w:val="right"/>
        <w:rPr>
          <w:rFonts w:eastAsia="Times New Roman"/>
          <w:sz w:val="24"/>
          <w:szCs w:val="24"/>
        </w:rPr>
      </w:pPr>
      <w:r w:rsidRPr="007A0D86">
        <w:rPr>
          <w:rFonts w:eastAsia="Times New Roman"/>
          <w:sz w:val="24"/>
          <w:szCs w:val="24"/>
        </w:rPr>
        <w:t>Учитель. – 1990. – 18 мая.</w:t>
      </w:r>
    </w:p>
    <w:p w:rsidR="00915EC3" w:rsidRPr="007A0D86" w:rsidRDefault="00915EC3" w:rsidP="007A0D86">
      <w:pPr>
        <w:ind w:left="284" w:right="284" w:firstLine="567"/>
        <w:jc w:val="both"/>
      </w:pPr>
    </w:p>
    <w:sectPr w:rsidR="00915EC3" w:rsidRPr="007A0D86" w:rsidSect="007A0D86">
      <w:pgSz w:w="11906" w:h="16838"/>
      <w:pgMar w:top="709" w:right="849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3F294F"/>
    <w:rsid w:val="00222188"/>
    <w:rsid w:val="00237865"/>
    <w:rsid w:val="003F294F"/>
    <w:rsid w:val="00471D40"/>
    <w:rsid w:val="007A0D86"/>
    <w:rsid w:val="00915EC3"/>
    <w:rsid w:val="00996E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294F"/>
    <w:pPr>
      <w:widowControl w:val="0"/>
      <w:autoSpaceDE w:val="0"/>
      <w:autoSpaceDN w:val="0"/>
      <w:adjustRightInd w:val="0"/>
      <w:jc w:val="left"/>
    </w:pPr>
    <w:rPr>
      <w:rFonts w:eastAsiaTheme="minorEastAsia"/>
      <w:sz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178</Words>
  <Characters>1019</Characters>
  <Application>Microsoft Office Word</Application>
  <DocSecurity>0</DocSecurity>
  <Lines>8</Lines>
  <Paragraphs>2</Paragraphs>
  <ScaleCrop>false</ScaleCrop>
  <Company>НТГСПА</Company>
  <LinksUpToDate>false</LinksUpToDate>
  <CharactersWithSpaces>1195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2015-09-01T07:28:00Z</dcterms:created>
  <dcterms:modified xsi:type="dcterms:W3CDTF">2019-07-29T11:02:00Z</dcterms:modified>
</cp:coreProperties>
</file>